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41" w:rsidRPr="00445141" w:rsidRDefault="00445141" w:rsidP="00445141">
      <w:pPr>
        <w:shd w:val="clear" w:color="auto" w:fill="FFFFFF"/>
        <w:spacing w:line="240" w:lineRule="auto"/>
        <w:jc w:val="center"/>
        <w:rPr>
          <w:b/>
          <w:color w:val="BF8F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141">
        <w:rPr>
          <w:b/>
          <w:color w:val="BF8F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ABONMAJSKA PONUDBA ZA DIJAKE</w:t>
      </w:r>
    </w:p>
    <w:p w:rsidR="00445141" w:rsidRPr="00445141" w:rsidRDefault="00445141" w:rsidP="00445141">
      <w:pPr>
        <w:shd w:val="clear" w:color="auto" w:fill="FFFFFF"/>
        <w:spacing w:line="240" w:lineRule="auto"/>
        <w:jc w:val="center"/>
        <w:rPr>
          <w:b/>
          <w:color w:val="BF8F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141">
        <w:rPr>
          <w:b/>
          <w:color w:val="BF8F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SEZONA 2020/2021</w:t>
      </w:r>
    </w:p>
    <w:p w:rsidR="00445141" w:rsidRDefault="00445141" w:rsidP="00445141">
      <w:pPr>
        <w:pStyle w:val="Brezrazmikov"/>
        <w:ind w:left="720"/>
        <w:rPr>
          <w:b/>
          <w:sz w:val="24"/>
          <w:szCs w:val="24"/>
        </w:rPr>
      </w:pPr>
    </w:p>
    <w:p w:rsidR="00445141" w:rsidRDefault="00445141" w:rsidP="00445141">
      <w:pPr>
        <w:pStyle w:val="Brezrazmikov"/>
        <w:ind w:left="720"/>
        <w:rPr>
          <w:b/>
          <w:sz w:val="24"/>
          <w:szCs w:val="24"/>
        </w:rPr>
      </w:pPr>
    </w:p>
    <w:p w:rsidR="00445141" w:rsidRDefault="00445141" w:rsidP="00445141">
      <w:pPr>
        <w:pStyle w:val="Brezrazmikov"/>
        <w:ind w:left="720"/>
        <w:rPr>
          <w:b/>
          <w:sz w:val="24"/>
          <w:szCs w:val="24"/>
        </w:rPr>
      </w:pPr>
    </w:p>
    <w:p w:rsidR="00445141" w:rsidRDefault="00445141" w:rsidP="00445141">
      <w:pPr>
        <w:pStyle w:val="Brezrazmikov"/>
        <w:numPr>
          <w:ilvl w:val="0"/>
          <w:numId w:val="1"/>
        </w:numPr>
        <w:rPr>
          <w:b/>
          <w:color w:val="BF8F00"/>
          <w:sz w:val="44"/>
          <w:szCs w:val="44"/>
          <w:u w:val="single"/>
        </w:rPr>
      </w:pPr>
      <w:r>
        <w:rPr>
          <w:b/>
          <w:color w:val="BF8F00"/>
          <w:sz w:val="44"/>
          <w:szCs w:val="44"/>
          <w:u w:val="single"/>
        </w:rPr>
        <w:t xml:space="preserve">DIJAŠKI OPERA BALET </w:t>
      </w:r>
    </w:p>
    <w:p w:rsidR="00445141" w:rsidRDefault="00445141" w:rsidP="00445141">
      <w:pPr>
        <w:pStyle w:val="Brezrazmikov"/>
      </w:pP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Edward </w:t>
      </w:r>
      <w:proofErr w:type="spellStart"/>
      <w:r>
        <w:rPr>
          <w:sz w:val="24"/>
          <w:szCs w:val="24"/>
        </w:rPr>
        <w:t>Clug</w:t>
      </w:r>
      <w:proofErr w:type="spellEnd"/>
      <w:r>
        <w:rPr>
          <w:sz w:val="24"/>
          <w:szCs w:val="24"/>
        </w:rPr>
        <w:t xml:space="preserve">, Carl Orff, </w:t>
      </w:r>
      <w:proofErr w:type="spellStart"/>
      <w:r>
        <w:rPr>
          <w:sz w:val="24"/>
          <w:szCs w:val="24"/>
        </w:rPr>
        <w:t>Giovanni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Pergolesi</w:t>
      </w:r>
      <w:proofErr w:type="spellEnd"/>
      <w:r>
        <w:rPr>
          <w:sz w:val="24"/>
          <w:szCs w:val="24"/>
        </w:rPr>
        <w:t xml:space="preserve">  </w:t>
      </w:r>
    </w:p>
    <w:p w:rsidR="00445141" w:rsidRDefault="00445141" w:rsidP="00445141">
      <w:pPr>
        <w:pStyle w:val="Brezrazmikov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CARMINA BURANA &amp; STABAT MATER</w:t>
      </w:r>
    </w:p>
    <w:p w:rsidR="00445141" w:rsidRDefault="00445141" w:rsidP="00445141">
      <w:pPr>
        <w:pStyle w:val="Brezrazmikov"/>
        <w:rPr>
          <w:rFonts w:cs="Calibri"/>
          <w:sz w:val="24"/>
          <w:szCs w:val="24"/>
        </w:rPr>
      </w:pPr>
      <w:r>
        <w:rPr>
          <w:sz w:val="24"/>
          <w:szCs w:val="24"/>
        </w:rPr>
        <w:t>»</w:t>
      </w:r>
      <w:r>
        <w:rPr>
          <w:rFonts w:cs="Calibri"/>
          <w:color w:val="000000"/>
          <w:sz w:val="24"/>
          <w:szCs w:val="24"/>
          <w:shd w:val="clear" w:color="auto" w:fill="FFFFFF"/>
        </w:rPr>
        <w:t>Glasbeno-plesni spektakel</w:t>
      </w:r>
      <w:r>
        <w:rPr>
          <w:sz w:val="24"/>
          <w:szCs w:val="24"/>
        </w:rPr>
        <w:t>«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Gaetano</w:t>
      </w:r>
      <w:proofErr w:type="spellEnd"/>
      <w:r>
        <w:rPr>
          <w:sz w:val="24"/>
          <w:szCs w:val="24"/>
        </w:rPr>
        <w:t xml:space="preserve"> Donizetti</w:t>
      </w:r>
    </w:p>
    <w:p w:rsidR="00445141" w:rsidRDefault="00445141" w:rsidP="00445141">
      <w:pPr>
        <w:pStyle w:val="Brezrazmikov"/>
        <w:rPr>
          <w:sz w:val="24"/>
        </w:rPr>
      </w:pPr>
      <w:r>
        <w:rPr>
          <w:b/>
          <w:color w:val="C00000"/>
          <w:sz w:val="32"/>
          <w:szCs w:val="28"/>
        </w:rPr>
        <w:t>HČI POLKA</w:t>
      </w:r>
    </w:p>
    <w:p w:rsidR="00445141" w:rsidRDefault="00445141" w:rsidP="004451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»Komična opera v dveh dejanjih«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sz w:val="24"/>
          <w:szCs w:val="24"/>
          <w:lang w:eastAsia="sl-SI"/>
        </w:rPr>
      </w:pPr>
      <w:proofErr w:type="spellStart"/>
      <w:r>
        <w:rPr>
          <w:rFonts w:eastAsia="Times New Roman" w:cs="Calibri"/>
          <w:bCs/>
          <w:sz w:val="24"/>
          <w:szCs w:val="24"/>
          <w:lang w:eastAsia="sl-SI"/>
        </w:rPr>
        <w:t>Adolphe</w:t>
      </w:r>
      <w:proofErr w:type="spellEnd"/>
      <w:r>
        <w:rPr>
          <w:rFonts w:eastAsia="Times New Roman" w:cs="Calibri"/>
          <w:bCs/>
          <w:sz w:val="24"/>
          <w:szCs w:val="24"/>
          <w:lang w:eastAsia="sl-SI"/>
        </w:rPr>
        <w:t xml:space="preserve"> Adam</w:t>
      </w:r>
    </w:p>
    <w:p w:rsidR="00445141" w:rsidRDefault="00445141" w:rsidP="00445141">
      <w:pPr>
        <w:pStyle w:val="Brezrazmikov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 xml:space="preserve">GISELLE </w:t>
      </w:r>
    </w:p>
    <w:p w:rsidR="00445141" w:rsidRDefault="00445141" w:rsidP="004451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»Romantični beli balet v dveh dejanih«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Radovan Gobec</w:t>
      </w:r>
    </w:p>
    <w:p w:rsidR="00445141" w:rsidRDefault="00445141" w:rsidP="00445141">
      <w:pPr>
        <w:pStyle w:val="Brezrazmikov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PLANINSKA ROŽA</w:t>
      </w:r>
    </w:p>
    <w:p w:rsidR="00445141" w:rsidRDefault="00445141" w:rsidP="00445141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</w:t>
      </w:r>
      <w:r>
        <w:rPr>
          <w:rFonts w:cs="Calibri"/>
          <w:color w:val="000000"/>
          <w:sz w:val="24"/>
          <w:szCs w:val="24"/>
          <w:shd w:val="clear" w:color="auto" w:fill="FFFFFF"/>
        </w:rPr>
        <w:t>Slovenska opereta v treh dejanjih</w:t>
      </w:r>
      <w:r>
        <w:rPr>
          <w:rFonts w:cs="Calibri"/>
          <w:sz w:val="24"/>
          <w:szCs w:val="24"/>
        </w:rPr>
        <w:t>«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pStyle w:val="Brezrazmikov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Abonma bo v mesečnem programu označen kot DIJAŠKI OPERA BALET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445141" w:rsidRDefault="00445141" w:rsidP="00445141">
      <w:pPr>
        <w:pStyle w:val="Brezrazmikov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CENA ZA DIJAKA Z IZKAZNICO* 42 €</w:t>
      </w:r>
    </w:p>
    <w:p w:rsidR="00445141" w:rsidRDefault="00445141" w:rsidP="00445141">
      <w:pPr>
        <w:pStyle w:val="Brezrazmikov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(*vstop v dvorano je možen samo z abonmajsko kartico in dijaško izkaznico)</w:t>
      </w:r>
    </w:p>
    <w:p w:rsidR="00445141" w:rsidRDefault="00445141" w:rsidP="00445141">
      <w:pPr>
        <w:pStyle w:val="Brezrazmikov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CENA ZA SPREMLJEVALCA  72 €</w:t>
      </w:r>
    </w:p>
    <w:p w:rsidR="00445141" w:rsidRDefault="00445141" w:rsidP="00445141">
      <w:pPr>
        <w:pStyle w:val="Brezrazmikov"/>
        <w:rPr>
          <w:sz w:val="28"/>
          <w:szCs w:val="28"/>
        </w:rPr>
      </w:pPr>
    </w:p>
    <w:p w:rsidR="00221EFC" w:rsidRDefault="00221EFC">
      <w:bookmarkStart w:id="0" w:name="_GoBack"/>
      <w:bookmarkEnd w:id="0"/>
    </w:p>
    <w:sectPr w:rsidR="0022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2A3D"/>
    <w:multiLevelType w:val="hybridMultilevel"/>
    <w:tmpl w:val="178E2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41"/>
    <w:rsid w:val="00221EFC"/>
    <w:rsid w:val="004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B919-EE31-48CA-8A58-E281B520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51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2020-09-04T06:57:00Z</dcterms:created>
  <dcterms:modified xsi:type="dcterms:W3CDTF">2020-09-04T06:57:00Z</dcterms:modified>
</cp:coreProperties>
</file>